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tLeast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附件2：</w:t>
      </w:r>
    </w:p>
    <w:p>
      <w:pPr>
        <w:jc w:val="center"/>
        <w:rPr>
          <w:rFonts w:hint="eastAsia" w:ascii="黑体" w:eastAsia="黑体"/>
          <w:bCs/>
          <w:color w:val="000000"/>
          <w:sz w:val="36"/>
          <w:szCs w:val="36"/>
        </w:rPr>
      </w:pPr>
      <w:r>
        <w:rPr>
          <w:rFonts w:hint="eastAsia" w:ascii="黑体" w:eastAsia="黑体"/>
          <w:bCs/>
          <w:color w:val="000000"/>
          <w:sz w:val="36"/>
          <w:szCs w:val="36"/>
        </w:rPr>
        <w:t xml:space="preserve">   绍兴市上虞区医疗卫生单位招聘高层次人才报名表</w:t>
      </w:r>
    </w:p>
    <w:tbl>
      <w:tblPr>
        <w:tblStyle w:val="6"/>
        <w:tblW w:w="8123" w:type="dxa"/>
        <w:tblInd w:w="5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7"/>
        <w:gridCol w:w="115"/>
        <w:gridCol w:w="344"/>
        <w:gridCol w:w="169"/>
        <w:gridCol w:w="181"/>
        <w:gridCol w:w="651"/>
        <w:gridCol w:w="754"/>
        <w:gridCol w:w="9"/>
        <w:gridCol w:w="230"/>
        <w:gridCol w:w="267"/>
        <w:gridCol w:w="263"/>
        <w:gridCol w:w="281"/>
        <w:gridCol w:w="264"/>
        <w:gridCol w:w="268"/>
        <w:gridCol w:w="8"/>
        <w:gridCol w:w="255"/>
        <w:gridCol w:w="107"/>
        <w:gridCol w:w="156"/>
        <w:gridCol w:w="18"/>
        <w:gridCol w:w="245"/>
        <w:gridCol w:w="265"/>
        <w:gridCol w:w="265"/>
        <w:gridCol w:w="263"/>
        <w:gridCol w:w="151"/>
        <w:gridCol w:w="112"/>
        <w:gridCol w:w="239"/>
        <w:gridCol w:w="24"/>
        <w:gridCol w:w="263"/>
        <w:gridCol w:w="263"/>
        <w:gridCol w:w="263"/>
        <w:gridCol w:w="263"/>
        <w:gridCol w:w="283"/>
        <w:gridCol w:w="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7" w:type="dxa"/>
          <w:cantSplit/>
          <w:trHeight w:val="543" w:hRule="atLeast"/>
        </w:trPr>
        <w:tc>
          <w:tcPr>
            <w:tcW w:w="87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146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2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2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" w:hRule="atLeast"/>
        </w:trPr>
        <w:tc>
          <w:tcPr>
            <w:tcW w:w="8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性别</w:t>
            </w:r>
          </w:p>
        </w:tc>
        <w:tc>
          <w:tcPr>
            <w:tcW w:w="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学历</w:t>
            </w:r>
          </w:p>
        </w:tc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毕业时间</w:t>
            </w:r>
          </w:p>
        </w:tc>
        <w:tc>
          <w:tcPr>
            <w:tcW w:w="9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6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1"/>
              </w:rPr>
              <w:t>面貌</w:t>
            </w:r>
          </w:p>
        </w:tc>
        <w:tc>
          <w:tcPr>
            <w:tcW w:w="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17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贴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一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寸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近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</w:trPr>
        <w:tc>
          <w:tcPr>
            <w:tcW w:w="233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717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5" w:hRule="atLeast"/>
        </w:trPr>
        <w:tc>
          <w:tcPr>
            <w:tcW w:w="2337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本科就读高校、专业</w:t>
            </w:r>
          </w:p>
        </w:tc>
        <w:tc>
          <w:tcPr>
            <w:tcW w:w="406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17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1" w:hRule="atLeast"/>
        </w:trPr>
        <w:tc>
          <w:tcPr>
            <w:tcW w:w="2337" w:type="dxa"/>
            <w:gridSpan w:val="6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资格证名称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2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执业注册专业</w:t>
            </w:r>
          </w:p>
        </w:tc>
        <w:tc>
          <w:tcPr>
            <w:tcW w:w="118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  <w:tc>
          <w:tcPr>
            <w:tcW w:w="1717" w:type="dxa"/>
            <w:gridSpan w:val="9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</w:trPr>
        <w:tc>
          <w:tcPr>
            <w:tcW w:w="87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户籍</w:t>
            </w:r>
          </w:p>
        </w:tc>
        <w:tc>
          <w:tcPr>
            <w:tcW w:w="7246" w:type="dxa"/>
            <w:gridSpan w:val="3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省地（市）县（市、区）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8123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报考志愿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5" w:hRule="atLeast"/>
        </w:trPr>
        <w:tc>
          <w:tcPr>
            <w:tcW w:w="1336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报考单位</w:t>
            </w:r>
          </w:p>
        </w:tc>
        <w:tc>
          <w:tcPr>
            <w:tcW w:w="175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9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w w:val="80"/>
                <w:sz w:val="24"/>
              </w:rPr>
            </w:pPr>
            <w:r>
              <w:rPr>
                <w:rFonts w:hint="eastAsia" w:ascii="宋体"/>
                <w:color w:val="000000"/>
                <w:w w:val="80"/>
                <w:sz w:val="24"/>
              </w:rPr>
              <w:t>报考岗位及编号</w:t>
            </w:r>
          </w:p>
        </w:tc>
        <w:tc>
          <w:tcPr>
            <w:tcW w:w="2076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66" w:type="dxa"/>
            <w:gridSpan w:val="7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只能选择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一个岗位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5" w:hRule="atLeast"/>
        </w:trPr>
        <w:tc>
          <w:tcPr>
            <w:tcW w:w="8123" w:type="dxa"/>
            <w:gridSpan w:val="3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color w:val="000000"/>
                <w:sz w:val="28"/>
                <w:szCs w:val="28"/>
              </w:rPr>
            </w:pPr>
            <w:r>
              <w:rPr>
                <w:rFonts w:hint="eastAsia" w:ascii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" w:hRule="atLeast"/>
        </w:trPr>
        <w:tc>
          <w:tcPr>
            <w:tcW w:w="1336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分项</w:t>
            </w:r>
          </w:p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赋</w:t>
            </w:r>
            <w:r>
              <w:rPr>
                <w:rFonts w:hint="eastAsia"/>
                <w:color w:val="000000"/>
                <w:sz w:val="18"/>
                <w:szCs w:val="18"/>
              </w:rPr>
              <w:t>分项需附相关证书及资料）</w:t>
            </w: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4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2.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0" w:hRule="atLeast"/>
        </w:trPr>
        <w:tc>
          <w:tcPr>
            <w:tcW w:w="1336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5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3.</w:t>
            </w:r>
          </w:p>
        </w:tc>
        <w:tc>
          <w:tcPr>
            <w:tcW w:w="2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赋</w:t>
            </w:r>
            <w:r>
              <w:rPr>
                <w:rFonts w:hint="eastAsia"/>
                <w:color w:val="000000"/>
                <w:sz w:val="24"/>
              </w:rPr>
              <w:t>分分值：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1" w:hRule="atLeast"/>
        </w:trPr>
        <w:tc>
          <w:tcPr>
            <w:tcW w:w="1336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8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考生确认签名： </w:t>
            </w:r>
            <w:r>
              <w:rPr>
                <w:color w:val="000000"/>
                <w:szCs w:val="21"/>
              </w:rPr>
              <w:t xml:space="preserve">               </w:t>
            </w:r>
            <w:r>
              <w:rPr>
                <w:rFonts w:hint="eastAsia"/>
                <w:color w:val="000000"/>
                <w:szCs w:val="21"/>
              </w:rPr>
              <w:t>审核人签名：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0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计算机等级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英语水平等级</w:t>
            </w:r>
          </w:p>
        </w:tc>
        <w:tc>
          <w:tcPr>
            <w:tcW w:w="345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5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家庭所在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地址</w:t>
            </w:r>
          </w:p>
        </w:tc>
        <w:tc>
          <w:tcPr>
            <w:tcW w:w="6787" w:type="dxa"/>
            <w:gridSpan w:val="3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7" w:hRule="atLeast"/>
        </w:trPr>
        <w:tc>
          <w:tcPr>
            <w:tcW w:w="13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本人联系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电话</w:t>
            </w:r>
          </w:p>
        </w:tc>
        <w:tc>
          <w:tcPr>
            <w:tcW w:w="1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5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其他联系人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及电话</w:t>
            </w:r>
          </w:p>
        </w:tc>
        <w:tc>
          <w:tcPr>
            <w:tcW w:w="345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个人简历或在校奖惩情况</w:t>
            </w:r>
          </w:p>
        </w:tc>
        <w:tc>
          <w:tcPr>
            <w:tcW w:w="713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3" w:hRule="atLeast"/>
        </w:trPr>
        <w:tc>
          <w:tcPr>
            <w:tcW w:w="9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承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诺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书</w:t>
            </w:r>
          </w:p>
        </w:tc>
        <w:tc>
          <w:tcPr>
            <w:tcW w:w="713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对公告内容、招考要求已知晓，本人承诺以上所填内容均真实。如有不实之处，一经查实，作自动淘汰处理，直至取消聘用资格。</w:t>
            </w:r>
          </w:p>
          <w:p>
            <w:pPr>
              <w:pStyle w:val="4"/>
              <w:rPr>
                <w:color w:val="000000"/>
              </w:rPr>
            </w:pPr>
          </w:p>
          <w:p>
            <w:pPr>
              <w:ind w:firstLine="1588" w:firstLineChars="662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43" w:hRule="atLeast"/>
        </w:trPr>
        <w:tc>
          <w:tcPr>
            <w:tcW w:w="1686" w:type="dxa"/>
            <w:gridSpan w:val="5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资格审查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意见</w:t>
            </w:r>
          </w:p>
        </w:tc>
        <w:tc>
          <w:tcPr>
            <w:tcW w:w="6437" w:type="dxa"/>
            <w:gridSpan w:val="2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ind w:firstLine="2280" w:firstLineChars="95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签名：</w:t>
            </w: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</w:t>
            </w:r>
            <w:r>
              <w:rPr>
                <w:rFonts w:hint="eastAsia"/>
                <w:color w:val="000000"/>
                <w:sz w:val="24"/>
              </w:rPr>
              <w:t>202</w:t>
            </w:r>
            <w:r>
              <w:rPr>
                <w:color w:val="000000"/>
                <w:sz w:val="24"/>
              </w:rPr>
              <w:t>4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>
      <w:pPr>
        <w:spacing w:line="260" w:lineRule="exact"/>
        <w:ind w:left="424" w:leftChars="202" w:firstLine="320" w:firstLineChars="200"/>
        <w:rPr>
          <w:rFonts w:ascii="宋体" w:hAnsi="宋体"/>
          <w:color w:val="000000"/>
          <w:spacing w:val="-10"/>
          <w:sz w:val="18"/>
          <w:szCs w:val="18"/>
        </w:rPr>
      </w:pPr>
    </w:p>
    <w:p>
      <w:pPr>
        <w:spacing w:line="440" w:lineRule="exact"/>
        <w:rPr>
          <w:rFonts w:hint="eastAsia"/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附件3：</w:t>
      </w:r>
    </w:p>
    <w:p>
      <w:pPr>
        <w:jc w:val="center"/>
        <w:rPr>
          <w:rFonts w:ascii="黑体" w:hAnsi="Calibri" w:eastAsia="黑体"/>
          <w:sz w:val="44"/>
          <w:szCs w:val="44"/>
        </w:rPr>
      </w:pPr>
      <w:r>
        <w:rPr>
          <w:rFonts w:hint="eastAsia" w:ascii="黑体" w:hAnsi="Calibri" w:eastAsia="黑体"/>
          <w:sz w:val="44"/>
          <w:szCs w:val="44"/>
        </w:rPr>
        <w:t>事业在编人员同意报考证明</w:t>
      </w:r>
    </w:p>
    <w:p>
      <w:pPr>
        <w:jc w:val="center"/>
        <w:rPr>
          <w:rFonts w:hint="eastAsia" w:ascii="Calibri" w:hAnsi="Calibri"/>
          <w:sz w:val="44"/>
          <w:szCs w:val="4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800"/>
        <w:gridCol w:w="1620"/>
        <w:gridCol w:w="5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05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ind w:left="1242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身份证号</w:t>
            </w:r>
          </w:p>
        </w:tc>
        <w:tc>
          <w:tcPr>
            <w:tcW w:w="5039" w:type="dxa"/>
            <w:noWrap w:val="0"/>
            <w:vAlign w:val="center"/>
          </w:tcPr>
          <w:p>
            <w:pPr>
              <w:ind w:firstLine="885"/>
              <w:jc w:val="center"/>
              <w:rPr>
                <w:rFonts w:ascii="仿宋_GB2312" w:hAnsi="Calibri" w:eastAsia="仿宋_GB231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9" w:hRule="atLeast"/>
        </w:trPr>
        <w:tc>
          <w:tcPr>
            <w:tcW w:w="9464" w:type="dxa"/>
            <w:gridSpan w:val="4"/>
            <w:noWrap w:val="0"/>
            <w:vAlign w:val="top"/>
          </w:tcPr>
          <w:p>
            <w:pPr>
              <w:rPr>
                <w:rFonts w:ascii="仿宋_GB2312" w:hAnsi="Calibri" w:eastAsia="仿宋_GB2312"/>
                <w:sz w:val="44"/>
                <w:szCs w:val="44"/>
                <w:u w:val="single"/>
              </w:rPr>
            </w:pPr>
          </w:p>
          <w:p>
            <w:pPr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44"/>
                <w:szCs w:val="44"/>
                <w:u w:val="single"/>
              </w:rPr>
              <w:t xml:space="preserve">          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（招考单位）：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同志系我单位事业在编职工，同意其参加你单位组织的事业单位公开招聘。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具体工作经历：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年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>- 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年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月，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科室从事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工作。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年</w:t>
            </w:r>
            <w:r>
              <w:rPr>
                <w:rFonts w:ascii="仿宋_GB2312" w:hAnsi="Calibri" w:eastAsia="仿宋_GB2312"/>
                <w:sz w:val="32"/>
                <w:szCs w:val="32"/>
              </w:rPr>
              <w:t>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月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- 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至今，</w:t>
            </w:r>
            <w:r>
              <w:rPr>
                <w:rFonts w:ascii="仿宋_GB2312" w:hAnsi="Calibri" w:eastAsia="仿宋_GB2312"/>
                <w:sz w:val="32"/>
                <w:szCs w:val="32"/>
              </w:rPr>
              <w:t xml:space="preserve"> 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科室从事</w:t>
            </w:r>
            <w:r>
              <w:rPr>
                <w:rFonts w:ascii="仿宋_GB2312" w:hAnsi="Calibri" w:eastAsia="仿宋_GB2312"/>
                <w:sz w:val="32"/>
                <w:szCs w:val="32"/>
              </w:rPr>
              <w:t>XX</w:t>
            </w:r>
            <w:r>
              <w:rPr>
                <w:rFonts w:hint="eastAsia" w:ascii="仿宋_GB2312" w:hAnsi="Calibri" w:eastAsia="仿宋_GB2312"/>
                <w:sz w:val="32"/>
                <w:szCs w:val="32"/>
              </w:rPr>
              <w:t>工作。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2"/>
                <w:szCs w:val="32"/>
              </w:rPr>
              <w:t xml:space="preserve">                                 </w:t>
            </w:r>
          </w:p>
          <w:p>
            <w:pPr>
              <w:ind w:firstLine="885"/>
              <w:rPr>
                <w:rFonts w:ascii="仿宋_GB2312" w:hAnsi="Calibri" w:eastAsia="仿宋_GB2312"/>
                <w:sz w:val="32"/>
                <w:szCs w:val="32"/>
              </w:rPr>
            </w:pPr>
          </w:p>
          <w:p>
            <w:pPr>
              <w:ind w:firstLine="885"/>
              <w:jc w:val="right"/>
              <w:rPr>
                <w:rFonts w:ascii="仿宋_GB2312" w:hAnsi="Calibri" w:eastAsia="仿宋_GB2312"/>
                <w:sz w:val="32"/>
                <w:szCs w:val="32"/>
              </w:rPr>
            </w:pPr>
            <w:r>
              <w:rPr>
                <w:rFonts w:hint="eastAsia" w:ascii="仿宋_GB2312" w:hAnsi="Calibri" w:eastAsia="仿宋_GB2312"/>
                <w:sz w:val="32"/>
                <w:szCs w:val="32"/>
              </w:rPr>
              <w:t>（单位盖章）</w:t>
            </w:r>
          </w:p>
          <w:p>
            <w:pPr>
              <w:ind w:firstLine="885"/>
              <w:rPr>
                <w:rFonts w:ascii="仿宋_GB2312" w:hAnsi="Calibri" w:eastAsia="仿宋_GB2312"/>
                <w:sz w:val="44"/>
                <w:szCs w:val="44"/>
                <w:u w:val="single"/>
              </w:rPr>
            </w:pPr>
            <w:r>
              <w:rPr>
                <w:rFonts w:ascii="Calibri" w:hAnsi="Calibri"/>
                <w:sz w:val="32"/>
                <w:szCs w:val="32"/>
              </w:rPr>
              <w:t xml:space="preserve">                             XXXX</w:t>
            </w:r>
            <w:r>
              <w:rPr>
                <w:rFonts w:hint="eastAsia" w:ascii="Calibri" w:hAnsi="Calibri"/>
                <w:sz w:val="32"/>
                <w:szCs w:val="32"/>
              </w:rPr>
              <w:t>年</w:t>
            </w:r>
            <w:r>
              <w:rPr>
                <w:rFonts w:ascii="Calibri" w:hAnsi="Calibri"/>
                <w:sz w:val="32"/>
                <w:szCs w:val="32"/>
              </w:rPr>
              <w:t>X</w:t>
            </w:r>
            <w:r>
              <w:rPr>
                <w:rFonts w:hint="eastAsia" w:ascii="Calibri" w:hAnsi="Calibri"/>
                <w:sz w:val="32"/>
                <w:szCs w:val="32"/>
              </w:rPr>
              <w:t>月</w:t>
            </w:r>
            <w:r>
              <w:rPr>
                <w:rFonts w:ascii="Calibri" w:hAnsi="Calibri"/>
                <w:sz w:val="32"/>
                <w:szCs w:val="32"/>
              </w:rPr>
              <w:t>X</w:t>
            </w:r>
            <w:r>
              <w:rPr>
                <w:rFonts w:hint="eastAsia" w:ascii="Calibri" w:hAnsi="Calibri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</w:trPr>
        <w:tc>
          <w:tcPr>
            <w:tcW w:w="9464" w:type="dxa"/>
            <w:gridSpan w:val="4"/>
            <w:noWrap w:val="0"/>
            <w:vAlign w:val="top"/>
          </w:tcPr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hint="eastAsia" w:ascii="仿宋_GB2312" w:hAnsi="Calibri" w:eastAsia="仿宋_GB2312"/>
                <w:sz w:val="30"/>
                <w:szCs w:val="30"/>
              </w:rPr>
              <w:t>主管部门意见：</w:t>
            </w:r>
          </w:p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</w:p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同意其参加招聘考试。</w:t>
            </w:r>
          </w:p>
          <w:p>
            <w:pPr>
              <w:rPr>
                <w:rFonts w:ascii="仿宋_GB2312" w:hAnsi="Calibri" w:eastAsia="仿宋_GB2312"/>
                <w:sz w:val="30"/>
                <w:szCs w:val="30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               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XX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局（盖章）</w:t>
            </w:r>
          </w:p>
          <w:p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rFonts w:ascii="仿宋_GB2312" w:hAnsi="Calibri" w:eastAsia="仿宋_GB2312"/>
                <w:sz w:val="30"/>
                <w:szCs w:val="30"/>
              </w:rPr>
              <w:t xml:space="preserve">                         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　</w:t>
            </w:r>
            <w:r>
              <w:rPr>
                <w:rFonts w:ascii="仿宋_GB2312" w:hAnsi="Calibri" w:eastAsia="仿宋_GB2312"/>
                <w:sz w:val="30"/>
                <w:szCs w:val="30"/>
              </w:rPr>
              <w:t xml:space="preserve"> XXXX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年</w:t>
            </w:r>
            <w:r>
              <w:rPr>
                <w:rFonts w:ascii="仿宋_GB2312" w:hAnsi="Calibri" w:eastAsia="仿宋_GB2312"/>
                <w:sz w:val="30"/>
                <w:szCs w:val="30"/>
              </w:rPr>
              <w:t>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月</w:t>
            </w:r>
            <w:r>
              <w:rPr>
                <w:rFonts w:ascii="仿宋_GB2312" w:hAnsi="Calibri" w:eastAsia="仿宋_GB2312"/>
                <w:sz w:val="30"/>
                <w:szCs w:val="30"/>
              </w:rPr>
              <w:t>X</w:t>
            </w:r>
            <w:r>
              <w:rPr>
                <w:rFonts w:hint="eastAsia" w:ascii="仿宋_GB2312" w:hAnsi="Calibri" w:eastAsia="仿宋_GB2312"/>
                <w:sz w:val="30"/>
                <w:szCs w:val="30"/>
              </w:rPr>
              <w:t>日</w:t>
            </w:r>
          </w:p>
        </w:tc>
      </w:tr>
    </w:tbl>
    <w:p/>
    <w:p>
      <w:pPr>
        <w:spacing w:line="240" w:lineRule="exact"/>
        <w:jc w:val="center"/>
        <w:rPr>
          <w:rFonts w:ascii="黑体" w:eastAsia="黑体"/>
          <w:color w:val="000000"/>
        </w:rPr>
      </w:pPr>
    </w:p>
    <w:p>
      <w:pPr>
        <w:spacing w:line="240" w:lineRule="exact"/>
        <w:jc w:val="center"/>
        <w:rPr>
          <w:rFonts w:ascii="黑体" w:eastAsia="黑体"/>
          <w:color w:val="000000"/>
        </w:rPr>
      </w:pP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</w:t>
      </w:r>
      <w:r>
        <w:rPr>
          <w:b/>
          <w:bCs/>
          <w:color w:val="000000"/>
          <w:sz w:val="32"/>
        </w:rPr>
        <w:t>4</w:t>
      </w:r>
      <w:r>
        <w:rPr>
          <w:rFonts w:hint="eastAsia"/>
          <w:b/>
          <w:bCs/>
          <w:color w:val="000000"/>
          <w:sz w:val="32"/>
        </w:rPr>
        <w:t>：</w:t>
      </w:r>
    </w:p>
    <w:p>
      <w:pPr>
        <w:overflowPunct w:val="0"/>
        <w:jc w:val="center"/>
        <w:rPr>
          <w:rFonts w:ascii="黑体" w:hAnsi="黑体" w:eastAsia="黑体" w:cs="黑体"/>
          <w:color w:val="000000"/>
          <w:sz w:val="48"/>
          <w:szCs w:val="48"/>
        </w:rPr>
      </w:pPr>
      <w:r>
        <w:rPr>
          <w:rFonts w:hint="eastAsia" w:ascii="黑体" w:hAnsi="黑体" w:eastAsia="黑体" w:cs="仿宋"/>
          <w:color w:val="000000"/>
          <w:kern w:val="0"/>
          <w:sz w:val="48"/>
          <w:szCs w:val="48"/>
        </w:rPr>
        <w:t>国内知名高校名单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（按学校</w:t>
      </w:r>
      <w:r>
        <w:rPr>
          <w:rFonts w:hint="eastAsia"/>
          <w:color w:val="000000"/>
          <w:sz w:val="24"/>
          <w:szCs w:val="24"/>
          <w:lang w:val="en-US"/>
        </w:rPr>
        <w:t>拼音</w:t>
      </w:r>
      <w:r>
        <w:rPr>
          <w:color w:val="000000"/>
          <w:sz w:val="24"/>
          <w:szCs w:val="24"/>
          <w:lang w:val="en-US"/>
        </w:rPr>
        <w:t>排序）</w:t>
      </w:r>
    </w:p>
    <w:p>
      <w:pPr>
        <w:pStyle w:val="3"/>
        <w:spacing w:line="380" w:lineRule="exact"/>
        <w:jc w:val="center"/>
        <w:rPr>
          <w:color w:val="000000"/>
          <w:sz w:val="24"/>
          <w:szCs w:val="24"/>
          <w:lang w:val="en-US"/>
        </w:rPr>
      </w:pPr>
    </w:p>
    <w:tbl>
      <w:tblPr>
        <w:tblStyle w:val="6"/>
        <w:tblW w:w="9356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640"/>
        <w:gridCol w:w="600"/>
        <w:gridCol w:w="1640"/>
        <w:gridCol w:w="582"/>
        <w:gridCol w:w="1701"/>
        <w:gridCol w:w="708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18"/>
                <w:szCs w:val="18"/>
              </w:rPr>
              <w:t>高校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等线" w:hAnsi="等线" w:eastAsia="等线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合肥工业大学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清华大学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西南石油大学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河北工业大学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湘潭大学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新疆大学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北京航空航天大学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河南大学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延边大学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北京化工大学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陕西师范大学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云南大学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北京交通大学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长安大学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华北电力大学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上海海洋大学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浙江中医药大学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郑州大学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中国传媒大学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上海体育学院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北京外国语大学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华南师范大学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上海外国语大学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中国地质大学(武汉)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北京协和医学院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上海音乐学院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北京邮电大学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上海中医药大学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中国科学技术大学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北京中医药大学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石河子大学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中国科学院大学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吉林大学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首都师范大学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成都中医药大学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暨南大学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中国矿业大学(北京)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大连海事大学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四川农业大学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大连理工大学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空军军医大学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电子科技大学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兰州大学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太原理工大学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辽宁大学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中国人民公安大学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东北林业大学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中国石油大学(北京)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东北农业大学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南方科技大学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中国石油大学(华东)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东北师范大学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天津中医药大学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中国药科大学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东华大学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同济大学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东南大学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外交学院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中国政法大学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99" w:rightChars="-47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对外经济贸易大学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南京林业大学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温州医科大学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中南财经政法大学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福州大学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南京农业大学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中南大学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复旦大学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南京师范大学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中山大学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广西大学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ind w:right="-122" w:rightChars="-58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南京信息工程大学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西安电子科技大学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中央财经大学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广州医科大学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南京医科大学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西安交通大学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广州中医药大学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南京邮电大学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中央民族大学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贵州大学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西北工业大学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中央戏剧学院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国防科技大学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南开大学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西北农林科技大学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中央音乐学院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哈尔滨工程大学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内蒙古大学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重庆大学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哈尔滨工业大学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西南财经大学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海军军医大学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宁夏大学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海南大学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青海大学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center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jc w:val="left"/>
              <w:rPr>
                <w:rFonts w:ascii="等线" w:hAnsi="等线" w:eastAsia="等线"/>
                <w:color w:val="000000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000000"/>
                <w:sz w:val="18"/>
                <w:szCs w:val="18"/>
              </w:rPr>
              <w:t>西南交通大学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280" w:lineRule="exact"/>
              <w:rPr>
                <w:rFonts w:ascii="等线" w:hAnsi="等线" w:eastAsia="等线"/>
                <w:color w:val="000000"/>
                <w:sz w:val="22"/>
                <w:szCs w:val="22"/>
              </w:rPr>
            </w:pPr>
            <w:r>
              <w:rPr>
                <w:rFonts w:hint="eastAsia" w:ascii="等线" w:hAnsi="等线" w:eastAsia="等线"/>
                <w:color w:val="000000"/>
                <w:sz w:val="22"/>
                <w:szCs w:val="22"/>
              </w:rPr>
              <w:t>　</w:t>
            </w:r>
          </w:p>
        </w:tc>
      </w:tr>
    </w:tbl>
    <w:p>
      <w:pPr>
        <w:overflowPunct w:val="0"/>
        <w:spacing w:line="340" w:lineRule="exact"/>
        <w:ind w:firstLine="420" w:firstLineChars="200"/>
        <w:rPr>
          <w:rFonts w:eastAsia="方正仿宋简体"/>
          <w:color w:val="000000"/>
          <w:kern w:val="0"/>
          <w:szCs w:val="21"/>
        </w:rPr>
      </w:pPr>
    </w:p>
    <w:p>
      <w:pPr>
        <w:overflowPunct w:val="0"/>
        <w:spacing w:line="340" w:lineRule="exact"/>
        <w:ind w:firstLine="420" w:firstLineChars="200"/>
        <w:rPr>
          <w:rFonts w:hint="eastAsia" w:eastAsia="方正仿宋简体"/>
          <w:color w:val="000000"/>
          <w:kern w:val="0"/>
          <w:szCs w:val="21"/>
        </w:rPr>
      </w:pPr>
    </w:p>
    <w:p>
      <w:pPr>
        <w:spacing w:line="340" w:lineRule="exac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</w:t>
      </w:r>
      <w:r>
        <w:rPr>
          <w:b/>
          <w:bCs/>
          <w:color w:val="000000"/>
          <w:sz w:val="32"/>
        </w:rPr>
        <w:t>5</w:t>
      </w:r>
      <w:r>
        <w:rPr>
          <w:rFonts w:hint="eastAsia"/>
          <w:b/>
          <w:bCs/>
          <w:color w:val="000000"/>
          <w:sz w:val="32"/>
        </w:rPr>
        <w:t>：</w:t>
      </w:r>
    </w:p>
    <w:p>
      <w:pPr>
        <w:spacing w:line="460" w:lineRule="exact"/>
        <w:ind w:firstLine="2160" w:firstLineChars="600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浙江省重点建设高校名单</w:t>
      </w:r>
    </w:p>
    <w:p>
      <w:pPr>
        <w:spacing w:line="340" w:lineRule="exact"/>
        <w:ind w:firstLine="480" w:firstLineChars="200"/>
        <w:rPr>
          <w:rFonts w:eastAsia="方正仿宋简体"/>
          <w:b/>
          <w:bCs/>
          <w:color w:val="000000"/>
          <w:kern w:val="0"/>
          <w:sz w:val="24"/>
        </w:rPr>
      </w:pPr>
    </w:p>
    <w:p>
      <w:pPr>
        <w:spacing w:line="46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  <w:r>
        <w:rPr>
          <w:rFonts w:eastAsia="方正仿宋简体"/>
          <w:color w:val="000000"/>
          <w:kern w:val="0"/>
          <w:sz w:val="24"/>
        </w:rPr>
        <w:t>中国美术学院、浙江工业大学、浙江师范大学、杭州电子科技大学</w:t>
      </w:r>
      <w:r>
        <w:rPr>
          <w:rFonts w:hint="eastAsia" w:eastAsia="方正仿宋简体"/>
          <w:color w:val="000000"/>
          <w:kern w:val="0"/>
          <w:sz w:val="24"/>
        </w:rPr>
        <w:t>、浙江理工大学、浙江工商大学、浙江农林大学、浙江财经大学、杭州师范大学、温州大学、浙江海洋大学、中国计量大学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hint="eastAsia" w:eastAsia="方正仿宋简体"/>
          <w:color w:val="000000"/>
          <w:kern w:val="0"/>
          <w:sz w:val="24"/>
        </w:rPr>
      </w:pP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spacing w:line="480" w:lineRule="atLeast"/>
        <w:rPr>
          <w:b/>
          <w:bCs/>
          <w:color w:val="000000"/>
          <w:sz w:val="32"/>
        </w:rPr>
      </w:pPr>
      <w:r>
        <w:rPr>
          <w:rFonts w:hint="eastAsia"/>
          <w:b/>
          <w:bCs/>
          <w:color w:val="000000"/>
          <w:sz w:val="32"/>
        </w:rPr>
        <w:t>附件</w:t>
      </w:r>
      <w:r>
        <w:rPr>
          <w:b/>
          <w:bCs/>
          <w:color w:val="000000"/>
          <w:sz w:val="32"/>
        </w:rPr>
        <w:t>6</w:t>
      </w:r>
      <w:r>
        <w:rPr>
          <w:rFonts w:hint="eastAsia"/>
          <w:b/>
          <w:bCs/>
          <w:color w:val="000000"/>
          <w:sz w:val="32"/>
        </w:rPr>
        <w:t>：</w:t>
      </w:r>
    </w:p>
    <w:p>
      <w:pPr>
        <w:spacing w:line="340" w:lineRule="exact"/>
        <w:ind w:firstLine="480" w:firstLineChars="200"/>
        <w:rPr>
          <w:rFonts w:eastAsia="方正仿宋简体"/>
          <w:color w:val="000000"/>
          <w:kern w:val="0"/>
          <w:sz w:val="24"/>
        </w:rPr>
      </w:pP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上虞人才就业服务网“数字化招聘求职网报平台”</w:t>
      </w:r>
    </w:p>
    <w:p>
      <w:pPr>
        <w:pStyle w:val="2"/>
        <w:widowControl/>
        <w:spacing w:line="240" w:lineRule="atLeast"/>
        <w:jc w:val="center"/>
        <w:rPr>
          <w:rFonts w:hint="default" w:ascii="黑体" w:hAnsi="黑体" w:eastAsia="黑体" w:cs="黑体"/>
          <w:spacing w:val="30"/>
          <w:sz w:val="36"/>
          <w:szCs w:val="36"/>
          <w:shd w:val="clear" w:color="auto" w:fill="FFFFFF"/>
        </w:rPr>
      </w:pPr>
      <w:r>
        <w:rPr>
          <w:rFonts w:ascii="黑体" w:hAnsi="黑体" w:eastAsia="黑体" w:cs="黑体"/>
          <w:sz w:val="36"/>
          <w:szCs w:val="36"/>
        </w:rPr>
        <w:t>操作须知-考生端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462280</wp:posOffset>
            </wp:positionV>
            <wp:extent cx="5547360" cy="2811780"/>
            <wp:effectExtent l="0" t="0" r="15240" b="7620"/>
            <wp:wrapSquare wrapText="bothSides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4736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1.点击“考生网上报名入口”。</w:t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2.点击“注册”，先对考生进行实名注册。</w:t>
      </w:r>
    </w:p>
    <w:p>
      <w:pPr>
        <w:jc w:val="center"/>
      </w:pPr>
      <w:r>
        <w:drawing>
          <wp:inline distT="0" distB="0" distL="114300" distR="114300">
            <wp:extent cx="3792855" cy="3105785"/>
            <wp:effectExtent l="0" t="0" r="17145" b="18415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310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4926965" cy="3648710"/>
            <wp:effectExtent l="0" t="0" r="6985" b="889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3.注册完后，输入手机号、验证码后点击“登录”。</w:t>
      </w:r>
    </w:p>
    <w:p>
      <w:pPr>
        <w:jc w:val="center"/>
      </w:pPr>
      <w:r>
        <w:drawing>
          <wp:inline distT="0" distB="0" distL="114300" distR="114300">
            <wp:extent cx="4563745" cy="4060190"/>
            <wp:effectExtent l="0" t="0" r="8255" b="1651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406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4.首先在“完善个人信息”栏，如实填写求职者（考生）基本信息：民族、政治面貌、婚姻状况，上传符合格式要求的个人电子照片。</w:t>
      </w:r>
    </w:p>
    <w:p>
      <w:pPr>
        <w:jc w:val="center"/>
      </w:pPr>
      <w:r>
        <w:drawing>
          <wp:inline distT="0" distB="0" distL="114300" distR="114300">
            <wp:extent cx="5273040" cy="2331085"/>
            <wp:effectExtent l="0" t="0" r="3810" b="1206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33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5.如实填写求职者（考生）的教育经历，有多段教育经历的，分开填写。重点填写与应聘岗位相匹配的教育经历，其他教育经历也可填写在后面的“学习工作经历”栏目内。</w:t>
      </w:r>
    </w:p>
    <w:p>
      <w:pPr>
        <w:jc w:val="center"/>
      </w:pPr>
      <w:r>
        <w:drawing>
          <wp:inline distT="0" distB="0" distL="114300" distR="114300">
            <wp:extent cx="5267325" cy="2616835"/>
            <wp:effectExtent l="0" t="0" r="9525" b="1206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6.继续完善“其他信息”、“学习工作经历”等其他栏目。学习工作经历从高中开始填写，时间上要确保连续，如有“待业在家”亦须注明。如有工作经历为机关事业单位的，须注明编制情况（如行政、参公事业、事业、国企合同制、编外、临聘等）。</w:t>
      </w:r>
    </w:p>
    <w:p>
      <w:pPr>
        <w:jc w:val="center"/>
      </w:pPr>
      <w:r>
        <w:drawing>
          <wp:inline distT="0" distB="0" distL="114300" distR="114300">
            <wp:extent cx="5391785" cy="5050790"/>
            <wp:effectExtent l="0" t="0" r="18415" b="1651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785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pacing w:val="30"/>
          <w:sz w:val="28"/>
          <w:szCs w:val="28"/>
          <w:shd w:val="clear" w:color="auto" w:fill="FFFFFF"/>
        </w:rPr>
        <w:t>注意：求职者（考生）填报的个人基本信息、学历、专业、工作经历等所有信息必须全面、真实、准确、有效。因求职者（考生）误报、错报、虚假填报等造成的资格审核不通过，由求职者（考生）本人承担责任。</w:t>
      </w:r>
    </w:p>
    <w:p>
      <w:pPr>
        <w:rPr>
          <w:rFonts w:ascii="仿宋" w:hAnsi="仿宋" w:eastAsia="仿宋" w:cs="仿宋"/>
          <w:b/>
          <w:color w:val="000000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pacing w:val="30"/>
          <w:sz w:val="28"/>
          <w:szCs w:val="28"/>
          <w:shd w:val="clear" w:color="auto" w:fill="FFFFFF"/>
        </w:rPr>
        <w:t>7.按栏目规范上传附件：先在栏目前的方框中打钩，然后点击“选择文件”进行上传。全日制、非全日制考生均必须上传学信网《教育部学历证书电子注册备案表》。境外、国外留学人员必须上传国家教育部中国留学服务中心出具的学历、学位认证证书。《绍兴市上虞区医疗卫生单位招聘高层次人才报名表》、毕业生就业推荐表、就业协议书（网签提供学校相关证明）、成绩单、赋分所需的各类荣誉、奖学金等证书材料上传至“各类证明资料”栏目内。医师资格证、医师执业证、住院医师规范化培训合格证书等材料上传至“各类证书”栏目内。社保证明、承诺书、无法明确为哪一类材料的可上传至“其他材料”栏目内。</w:t>
      </w:r>
    </w:p>
    <w:p>
      <w:pPr>
        <w:jc w:val="center"/>
      </w:pPr>
      <w:r>
        <w:drawing>
          <wp:inline distT="0" distB="0" distL="114300" distR="114300">
            <wp:extent cx="4643120" cy="4664710"/>
            <wp:effectExtent l="0" t="0" r="5080" b="254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43120" cy="466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8.点击“我要报名”，选择符合报名资格条件的岗位，点击右侧“报名”按钮进行报名。</w:t>
      </w:r>
    </w:p>
    <w:p>
      <w:pPr>
        <w:jc w:val="center"/>
      </w:pPr>
      <w:r>
        <w:drawing>
          <wp:inline distT="0" distB="0" distL="114300" distR="114300">
            <wp:extent cx="4446270" cy="4496435"/>
            <wp:effectExtent l="0" t="0" r="11430" b="184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44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5269865" cy="2864485"/>
            <wp:effectExtent l="0" t="0" r="6985" b="12065"/>
            <wp:docPr id="13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6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jc w:val="left"/>
      </w:pP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9.仔细阅读“考生报名须知”，并在下方点击“同意”。</w:t>
      </w:r>
    </w:p>
    <w:p>
      <w:pPr>
        <w:jc w:val="center"/>
      </w:pPr>
      <w:r>
        <w:drawing>
          <wp:inline distT="0" distB="0" distL="114300" distR="114300">
            <wp:extent cx="5271135" cy="2916555"/>
            <wp:effectExtent l="0" t="0" r="5715" b="17145"/>
            <wp:docPr id="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1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10.再次查看拟报考岗位的资格条件，并在下方点击“我要报名”。</w:t>
      </w:r>
    </w:p>
    <w:p>
      <w:pPr>
        <w:jc w:val="center"/>
      </w:pPr>
      <w:r>
        <w:drawing>
          <wp:inline distT="0" distB="0" distL="114300" distR="114300">
            <wp:extent cx="3850005" cy="4417060"/>
            <wp:effectExtent l="0" t="0" r="17145" b="254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50005" cy="441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color w:val="FF0000"/>
          <w:spacing w:val="30"/>
          <w:sz w:val="28"/>
          <w:szCs w:val="28"/>
          <w:u w:val="single"/>
          <w:shd w:val="clear" w:color="auto" w:fill="FFFFFF"/>
        </w:rPr>
        <w:t>11.点击“我的报名”，密切关注“审核状态”。待审核通过视为报名完成。</w:t>
      </w:r>
    </w:p>
    <w:p>
      <w:pPr>
        <w:jc w:val="center"/>
      </w:pPr>
      <w:r>
        <w:drawing>
          <wp:inline distT="0" distB="0" distL="114300" distR="114300">
            <wp:extent cx="5268595" cy="2173605"/>
            <wp:effectExtent l="0" t="0" r="8255" b="17145"/>
            <wp:docPr id="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7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FF0000"/>
          <w:spacing w:val="30"/>
          <w:sz w:val="28"/>
          <w:szCs w:val="28"/>
          <w:u w:val="single"/>
          <w:shd w:val="clear" w:color="auto" w:fill="FFFFFF"/>
        </w:rPr>
        <w:t>温馨提示：这次招聘无需“缴费”。</w:t>
      </w:r>
    </w:p>
    <w:p>
      <w:pPr>
        <w:jc w:val="left"/>
        <w:rPr>
          <w:rFonts w:ascii="仿宋" w:hAnsi="仿宋" w:eastAsia="仿宋" w:cs="仿宋"/>
          <w:spacing w:val="3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pacing w:val="30"/>
          <w:sz w:val="28"/>
          <w:szCs w:val="28"/>
          <w:shd w:val="clear" w:color="auto" w:fill="FFFFFF"/>
        </w:rPr>
        <w:t>12.求职者（考生）可上网查询审核结果。通过资格审核的求职者（考生）不能再报考同一场次招聘内的其他岗位。未通过资格初审，但仍在网上报名期限内，可在“完善个人信息”栏目内修改、补充个人报名信息或材料，亦可在“我的报名”栏目删除原报名岗位，进行改报并再次接受资格审核。</w:t>
      </w:r>
    </w:p>
    <w:p>
      <w:pPr>
        <w:pStyle w:val="2"/>
        <w:widowControl/>
        <w:spacing w:line="240" w:lineRule="atLeast"/>
        <w:jc w:val="center"/>
        <w:rPr>
          <w:rFonts w:hint="default" w:eastAsia="方正仿宋简体"/>
          <w:color w:val="000000"/>
          <w:kern w:val="0"/>
          <w:sz w:val="24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260" w:lineRule="exact"/>
        <w:ind w:left="424" w:leftChars="202" w:firstLine="320" w:firstLineChars="200"/>
        <w:rPr>
          <w:rFonts w:hint="eastAsia" w:ascii="宋体" w:hAnsi="宋体"/>
          <w:color w:val="000000"/>
          <w:spacing w:val="-10"/>
          <w:sz w:val="18"/>
          <w:szCs w:val="18"/>
        </w:rPr>
      </w:pPr>
    </w:p>
    <w:p/>
    <w:sectPr>
      <w:headerReference r:id="rId3" w:type="default"/>
      <w:pgSz w:w="11906" w:h="16838"/>
      <w:pgMar w:top="1418" w:right="1274" w:bottom="1134" w:left="170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jZWUzZjgwNzFkMDEyZWJiZjVkMjY0MWRjZDhiOGYifQ=="/>
  </w:docVars>
  <w:rsids>
    <w:rsidRoot w:val="2E340453"/>
    <w:rsid w:val="2E34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cs="宋体"/>
      <w:sz w:val="29"/>
      <w:szCs w:val="29"/>
      <w:lang w:val="zh-CN" w:bidi="zh-CN"/>
    </w:rPr>
  </w:style>
  <w:style w:type="paragraph" w:styleId="4">
    <w:name w:val="Block Text"/>
    <w:basedOn w:val="1"/>
    <w:uiPriority w:val="0"/>
    <w:pPr>
      <w:ind w:left="130" w:leftChars="62" w:right="206" w:rightChars="98" w:firstLine="491" w:firstLineChars="234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2024-01-16T06:15:00Z</dcterms:created>
  <dc:creator>吉吉</dc:creator>
  <cp:lastModifiedBy>吉吉</cp:lastModifiedBy>
  <dcterms:modified xsi:type="dcterms:W3CDTF">2024-01-16T06:16:08Z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E0DAEEAD09694381B7C3DC4601A3FF2B_11</vt:lpwstr>
  </property>
</Properties>
</file>