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赋分所需的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各类荣誉、奖学金等证书材料上传至“各类证明资料”栏目内。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11.点击“我的报名”，密切关注“审核状态”。待审核通过后，须在规定时间内完成“缴费”。逾期不缴费的，视为放弃报名资格。完成“缴费”的考生，可在规定时间内下载准考证。逾期未下载打印准考证的，责任由求职者（考生）自负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温馨提示：无需“缴费”的招聘，则直接在规定时间内下载准考证。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  <w:bookmarkStart w:id="0" w:name="_GoBack"/>
      <w:bookmarkEnd w:id="0"/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B6D53"/>
    <w:rsid w:val="004223CE"/>
    <w:rsid w:val="004B5410"/>
    <w:rsid w:val="00520511"/>
    <w:rsid w:val="006F0F76"/>
    <w:rsid w:val="00754F8B"/>
    <w:rsid w:val="00774C20"/>
    <w:rsid w:val="008A4814"/>
    <w:rsid w:val="00AB6B93"/>
    <w:rsid w:val="00BC7FF7"/>
    <w:rsid w:val="00C36824"/>
    <w:rsid w:val="00C74D5F"/>
    <w:rsid w:val="12A56222"/>
    <w:rsid w:val="245A4256"/>
    <w:rsid w:val="2B645846"/>
    <w:rsid w:val="33BE6FF0"/>
    <w:rsid w:val="38F52771"/>
    <w:rsid w:val="3C6D73A0"/>
    <w:rsid w:val="42DB23BC"/>
    <w:rsid w:val="4D09614C"/>
    <w:rsid w:val="54840334"/>
    <w:rsid w:val="5E0626F5"/>
    <w:rsid w:val="6A8D335E"/>
    <w:rsid w:val="74597FC1"/>
    <w:rsid w:val="77812A20"/>
    <w:rsid w:val="784A7A67"/>
    <w:rsid w:val="7BB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 Char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5C7B-1238-4E7B-ACA0-5DC81F0D6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1495</Words>
  <Characters>8522</Characters>
  <Lines>71</Lines>
  <Paragraphs>19</Paragraphs>
  <TotalTime>283</TotalTime>
  <ScaleCrop>false</ScaleCrop>
  <LinksUpToDate>false</LinksUpToDate>
  <CharactersWithSpaces>9998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枯井</cp:lastModifiedBy>
  <cp:lastPrinted>2023-02-22T08:37:00Z</cp:lastPrinted>
  <dcterms:modified xsi:type="dcterms:W3CDTF">2023-02-24T08:53:44Z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05AC605C1AA74A26AAAC58DD1D101663</vt:lpwstr>
  </property>
</Properties>
</file>